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41401" w:rsidRDefault="000F557C" w:rsidP="000F557C">
      <w:pPr>
        <w:suppressAutoHyphens/>
        <w:spacing w:after="200" w:line="276" w:lineRule="auto"/>
        <w:jc w:val="center"/>
        <w:rPr>
          <w:rFonts w:eastAsia="Calibri" w:cstheme="minorHAnsi"/>
          <w:b/>
          <w:bCs/>
          <w:sz w:val="44"/>
          <w:szCs w:val="44"/>
          <w:lang w:eastAsia="ar-SA"/>
        </w:rPr>
      </w:pPr>
      <w:r w:rsidRPr="00E41401">
        <w:rPr>
          <w:rFonts w:eastAsia="Calibri" w:cstheme="minorHAnsi"/>
          <w:b/>
          <w:bCs/>
          <w:sz w:val="44"/>
          <w:szCs w:val="44"/>
          <w:lang w:eastAsia="ar-SA"/>
        </w:rPr>
        <w:t>HIGHLEY PARISH COUNCIL</w:t>
      </w:r>
    </w:p>
    <w:p w14:paraId="435F6433" w14:textId="78A36EC6"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Clerk: M</w:t>
      </w:r>
      <w:r w:rsidR="005C1493" w:rsidRPr="00E41401">
        <w:rPr>
          <w:rFonts w:eastAsia="Calibri" w:cstheme="minorHAnsi"/>
          <w:sz w:val="24"/>
          <w:szCs w:val="24"/>
          <w:lang w:eastAsia="ar-SA"/>
        </w:rPr>
        <w:t>iss Alison Palmer</w:t>
      </w:r>
    </w:p>
    <w:p w14:paraId="3D93E33A"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Severn Centre, Bridgnorth Road, Highley, Nr. Bridgnorth WV16 6JG</w:t>
      </w:r>
    </w:p>
    <w:p w14:paraId="6D80F4B8"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 xml:space="preserve">Email: </w:t>
      </w:r>
      <w:hyperlink r:id="rId6" w:history="1">
        <w:r w:rsidRPr="00E41401">
          <w:rPr>
            <w:rFonts w:eastAsia="Calibri" w:cstheme="minorHAnsi"/>
            <w:color w:val="0563C1"/>
            <w:sz w:val="24"/>
            <w:szCs w:val="24"/>
            <w:u w:val="single"/>
            <w:lang w:eastAsia="ar-SA"/>
          </w:rPr>
          <w:t>clerk@highleyparish.co.uk</w:t>
        </w:r>
      </w:hyperlink>
    </w:p>
    <w:p w14:paraId="07393015"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Phone: 07496821159</w:t>
      </w:r>
    </w:p>
    <w:p w14:paraId="18E80419" w14:textId="0D1088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To: All members of the Planning Committee, </w:t>
      </w:r>
    </w:p>
    <w:p w14:paraId="17F20475" w14:textId="77777777" w:rsidR="00E41401" w:rsidRPr="00E41401"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 xml:space="preserve">      The Public and Press</w:t>
      </w:r>
      <w:r w:rsidRPr="00E41401">
        <w:rPr>
          <w:rFonts w:asciiTheme="minorHAnsi" w:hAnsiTheme="minorHAnsi" w:cstheme="minorHAnsi"/>
          <w:sz w:val="24"/>
          <w:szCs w:val="24"/>
        </w:rPr>
        <w:tab/>
      </w:r>
    </w:p>
    <w:p w14:paraId="3AA1BA05" w14:textId="77777777" w:rsidR="00E41401" w:rsidRPr="00E41401" w:rsidRDefault="00E41401" w:rsidP="00E41401">
      <w:pPr>
        <w:pStyle w:val="NoSpacing"/>
        <w:tabs>
          <w:tab w:val="left" w:pos="3780"/>
        </w:tabs>
        <w:rPr>
          <w:rFonts w:asciiTheme="minorHAnsi" w:hAnsiTheme="minorHAnsi" w:cstheme="minorHAnsi"/>
          <w:sz w:val="24"/>
          <w:szCs w:val="24"/>
        </w:rPr>
      </w:pPr>
    </w:p>
    <w:p w14:paraId="70C4960A" w14:textId="7A3F802E" w:rsidR="00E41401" w:rsidRPr="00E41401" w:rsidRDefault="00E41401" w:rsidP="00E41401">
      <w:pPr>
        <w:suppressAutoHyphens/>
        <w:spacing w:after="0" w:line="240" w:lineRule="auto"/>
        <w:rPr>
          <w:rFonts w:eastAsia="Calibri" w:cstheme="minorHAnsi"/>
          <w:sz w:val="24"/>
          <w:szCs w:val="24"/>
          <w:lang w:eastAsia="ar-SA"/>
        </w:rPr>
      </w:pPr>
      <w:r w:rsidRPr="00E41401">
        <w:rPr>
          <w:rFonts w:cstheme="minorHAnsi"/>
          <w:sz w:val="24"/>
          <w:szCs w:val="24"/>
        </w:rPr>
        <w:t xml:space="preserve">You are summoned to attend </w:t>
      </w:r>
      <w:r w:rsidRPr="00E41401">
        <w:rPr>
          <w:rFonts w:eastAsia="Calibri" w:cstheme="minorHAnsi"/>
          <w:sz w:val="24"/>
          <w:szCs w:val="24"/>
          <w:lang w:eastAsia="ar-SA"/>
        </w:rPr>
        <w:t>a Meeting</w:t>
      </w:r>
      <w:r w:rsidRPr="00E41401">
        <w:rPr>
          <w:rFonts w:eastAsia="Calibri" w:cstheme="minorHAnsi"/>
          <w:b/>
          <w:sz w:val="24"/>
          <w:szCs w:val="24"/>
          <w:lang w:eastAsia="ar-SA"/>
        </w:rPr>
        <w:t xml:space="preserve"> of the Planning Committee </w:t>
      </w:r>
      <w:r w:rsidRPr="00E41401">
        <w:rPr>
          <w:rFonts w:eastAsia="Calibri" w:cstheme="minorHAnsi"/>
          <w:sz w:val="24"/>
          <w:szCs w:val="24"/>
          <w:lang w:eastAsia="ar-SA"/>
        </w:rPr>
        <w:t xml:space="preserve">which will be held at </w:t>
      </w:r>
      <w:r w:rsidR="00936F8F" w:rsidRPr="00936F8F">
        <w:rPr>
          <w:rFonts w:eastAsia="Calibri" w:cstheme="minorHAnsi"/>
          <w:b/>
          <w:bCs/>
          <w:sz w:val="24"/>
          <w:szCs w:val="24"/>
          <w:lang w:eastAsia="ar-SA"/>
        </w:rPr>
        <w:t>The Severn Centre library</w:t>
      </w:r>
      <w:r w:rsidRPr="00E41401">
        <w:rPr>
          <w:rFonts w:eastAsia="Calibri" w:cstheme="minorHAnsi"/>
          <w:sz w:val="24"/>
          <w:szCs w:val="24"/>
          <w:lang w:eastAsia="ar-SA"/>
        </w:rPr>
        <w:t xml:space="preserve"> at </w:t>
      </w:r>
      <w:r w:rsidR="00DA1DBF">
        <w:rPr>
          <w:rFonts w:eastAsia="Calibri" w:cstheme="minorHAnsi"/>
          <w:b/>
          <w:bCs/>
          <w:sz w:val="24"/>
          <w:szCs w:val="24"/>
          <w:lang w:eastAsia="ar-SA"/>
        </w:rPr>
        <w:t>6.30pm on</w:t>
      </w:r>
      <w:r w:rsidRPr="00E41401">
        <w:rPr>
          <w:rFonts w:eastAsia="Calibri" w:cstheme="minorHAnsi"/>
          <w:b/>
          <w:bCs/>
          <w:sz w:val="24"/>
          <w:szCs w:val="24"/>
          <w:lang w:eastAsia="ar-SA"/>
        </w:rPr>
        <w:t xml:space="preserve"> T</w:t>
      </w:r>
      <w:r w:rsidR="00936F8F">
        <w:rPr>
          <w:rFonts w:eastAsia="Calibri" w:cstheme="minorHAnsi"/>
          <w:b/>
          <w:bCs/>
          <w:sz w:val="24"/>
          <w:szCs w:val="24"/>
          <w:lang w:eastAsia="ar-SA"/>
        </w:rPr>
        <w:t xml:space="preserve">uesday </w:t>
      </w:r>
      <w:r w:rsidR="00DA1DBF">
        <w:rPr>
          <w:rFonts w:eastAsia="Calibri" w:cstheme="minorHAnsi"/>
          <w:b/>
          <w:bCs/>
          <w:sz w:val="24"/>
          <w:szCs w:val="24"/>
          <w:lang w:eastAsia="ar-SA"/>
        </w:rPr>
        <w:t>4</w:t>
      </w:r>
      <w:r w:rsidR="00936F8F" w:rsidRPr="00936F8F">
        <w:rPr>
          <w:rFonts w:eastAsia="Calibri" w:cstheme="minorHAnsi"/>
          <w:b/>
          <w:bCs/>
          <w:sz w:val="24"/>
          <w:szCs w:val="24"/>
          <w:vertAlign w:val="superscript"/>
          <w:lang w:eastAsia="ar-SA"/>
        </w:rPr>
        <w:t>th</w:t>
      </w:r>
      <w:r w:rsidRPr="00E41401">
        <w:rPr>
          <w:rFonts w:eastAsia="Calibri" w:cstheme="minorHAnsi"/>
          <w:b/>
          <w:bCs/>
          <w:sz w:val="24"/>
          <w:szCs w:val="24"/>
          <w:lang w:eastAsia="ar-SA"/>
        </w:rPr>
        <w:t xml:space="preserve"> </w:t>
      </w:r>
      <w:r w:rsidR="00DA1DBF">
        <w:rPr>
          <w:rFonts w:eastAsia="Calibri" w:cstheme="minorHAnsi"/>
          <w:b/>
          <w:bCs/>
          <w:sz w:val="24"/>
          <w:szCs w:val="24"/>
          <w:lang w:eastAsia="ar-SA"/>
        </w:rPr>
        <w:t>February</w:t>
      </w:r>
      <w:r w:rsidRPr="00E41401">
        <w:rPr>
          <w:rFonts w:eastAsia="Calibri" w:cstheme="minorHAnsi"/>
          <w:b/>
          <w:bCs/>
          <w:sz w:val="24"/>
          <w:szCs w:val="24"/>
          <w:lang w:eastAsia="ar-SA"/>
        </w:rPr>
        <w:t xml:space="preserve"> 2025</w:t>
      </w:r>
      <w:r w:rsidRPr="00E41401">
        <w:rPr>
          <w:rFonts w:eastAsia="Calibri" w:cstheme="minorHAnsi"/>
          <w:b/>
          <w:sz w:val="24"/>
          <w:szCs w:val="24"/>
          <w:lang w:eastAsia="ar-SA"/>
        </w:rPr>
        <w:t xml:space="preserve"> </w:t>
      </w:r>
      <w:r w:rsidRPr="00E41401">
        <w:rPr>
          <w:rFonts w:eastAsia="Calibri" w:cstheme="minorHAnsi"/>
          <w:sz w:val="24"/>
          <w:szCs w:val="24"/>
          <w:lang w:eastAsia="ar-SA"/>
        </w:rPr>
        <w:t>for the transaction</w:t>
      </w:r>
      <w:r w:rsidRPr="00E41401">
        <w:rPr>
          <w:rFonts w:eastAsia="Calibri" w:cstheme="minorHAnsi"/>
          <w:b/>
          <w:sz w:val="24"/>
          <w:szCs w:val="24"/>
          <w:lang w:eastAsia="ar-SA"/>
        </w:rPr>
        <w:t xml:space="preserve"> </w:t>
      </w:r>
      <w:r w:rsidRPr="00E41401">
        <w:rPr>
          <w:rFonts w:eastAsia="Calibri" w:cstheme="minorHAnsi"/>
          <w:sz w:val="24"/>
          <w:szCs w:val="24"/>
          <w:lang w:eastAsia="ar-SA"/>
        </w:rPr>
        <w:t>of business</w:t>
      </w:r>
      <w:r w:rsidRPr="00E41401">
        <w:rPr>
          <w:rFonts w:eastAsia="Calibri" w:cstheme="minorHAnsi"/>
          <w:b/>
          <w:sz w:val="24"/>
          <w:szCs w:val="24"/>
          <w:lang w:eastAsia="ar-SA"/>
        </w:rPr>
        <w:t xml:space="preserve"> </w:t>
      </w:r>
      <w:r w:rsidRPr="00E41401">
        <w:rPr>
          <w:rFonts w:eastAsia="Calibri" w:cstheme="minorHAnsi"/>
          <w:sz w:val="24"/>
          <w:szCs w:val="24"/>
          <w:lang w:eastAsia="ar-SA"/>
        </w:rPr>
        <w:t>as set out in the agenda below.</w:t>
      </w:r>
    </w:p>
    <w:p w14:paraId="0933B311" w14:textId="77777777" w:rsidR="00E41401" w:rsidRPr="00E41401" w:rsidRDefault="00E41401" w:rsidP="00E41401">
      <w:pPr>
        <w:pStyle w:val="NoSpacing"/>
        <w:rPr>
          <w:rFonts w:asciiTheme="minorHAnsi" w:hAnsiTheme="minorHAnsi" w:cstheme="minorHAnsi"/>
          <w:sz w:val="24"/>
          <w:szCs w:val="24"/>
        </w:rPr>
      </w:pPr>
    </w:p>
    <w:p w14:paraId="1F6939D7" w14:textId="6F56C580"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41401" w:rsidRDefault="00E41401" w:rsidP="00E41401">
      <w:pPr>
        <w:pStyle w:val="NoSpacing"/>
        <w:rPr>
          <w:rFonts w:asciiTheme="minorHAnsi" w:hAnsiTheme="minorHAnsi" w:cstheme="minorHAnsi"/>
          <w:sz w:val="24"/>
          <w:szCs w:val="24"/>
        </w:rPr>
      </w:pPr>
    </w:p>
    <w:p w14:paraId="093695B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 Palmer</w:t>
      </w:r>
    </w:p>
    <w:p w14:paraId="0E198231"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Alison Palmer</w:t>
      </w:r>
    </w:p>
    <w:p w14:paraId="03A451F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Clerk/RFO to Highley Parish Council.</w:t>
      </w:r>
    </w:p>
    <w:p w14:paraId="51E8509C" w14:textId="77777777" w:rsidR="00E41401" w:rsidRPr="00E41401" w:rsidRDefault="00E41401" w:rsidP="00E41401">
      <w:pPr>
        <w:pStyle w:val="NoSpacing"/>
        <w:rPr>
          <w:rFonts w:asciiTheme="minorHAnsi" w:hAnsiTheme="minorHAnsi" w:cstheme="minorHAnsi"/>
          <w:sz w:val="24"/>
          <w:szCs w:val="24"/>
        </w:rPr>
      </w:pPr>
    </w:p>
    <w:p w14:paraId="58694424"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w:t>
      </w:r>
    </w:p>
    <w:p w14:paraId="481466EC" w14:textId="77777777" w:rsidR="00E41401" w:rsidRPr="00E41401" w:rsidRDefault="00E41401" w:rsidP="00E41401">
      <w:pPr>
        <w:pStyle w:val="NoSpacing"/>
        <w:rPr>
          <w:rFonts w:asciiTheme="minorHAnsi" w:hAnsiTheme="minorHAnsi" w:cstheme="minorHAnsi"/>
          <w:b/>
          <w:bCs/>
          <w:sz w:val="24"/>
          <w:szCs w:val="24"/>
        </w:rPr>
      </w:pPr>
    </w:p>
    <w:p w14:paraId="51BD5648" w14:textId="77777777" w:rsidR="00E41401" w:rsidRPr="00E41401" w:rsidRDefault="00E41401" w:rsidP="00E41401">
      <w:pPr>
        <w:pStyle w:val="NoSpacing"/>
        <w:rPr>
          <w:rFonts w:asciiTheme="minorHAnsi" w:hAnsiTheme="minorHAnsi" w:cstheme="minorHAnsi"/>
          <w:b/>
          <w:bCs/>
          <w:color w:val="FF0000"/>
          <w:sz w:val="24"/>
          <w:szCs w:val="24"/>
        </w:rPr>
      </w:pPr>
      <w:r w:rsidRPr="00E41401">
        <w:rPr>
          <w:rFonts w:asciiTheme="minorHAnsi" w:hAnsiTheme="minorHAnsi" w:cstheme="minorHAnsi"/>
          <w:b/>
          <w:bCs/>
          <w:sz w:val="24"/>
          <w:szCs w:val="24"/>
        </w:rPr>
        <w:t xml:space="preserve">01.Apologies for Absence </w:t>
      </w:r>
      <w:r w:rsidRPr="00E41401">
        <w:rPr>
          <w:rFonts w:asciiTheme="minorHAnsi" w:hAnsiTheme="minorHAnsi" w:cstheme="minorHAnsi"/>
          <w:b/>
          <w:bCs/>
          <w:color w:val="FF0000"/>
          <w:sz w:val="24"/>
          <w:szCs w:val="24"/>
        </w:rPr>
        <w:br/>
      </w:r>
    </w:p>
    <w:p w14:paraId="67A3ED3B"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02.Declarations of Interest</w:t>
      </w:r>
    </w:p>
    <w:p w14:paraId="16D0F1EA"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41401" w:rsidRDefault="00E41401" w:rsidP="00E41401">
      <w:pPr>
        <w:pStyle w:val="NoSpacing"/>
        <w:rPr>
          <w:rFonts w:asciiTheme="minorHAnsi" w:hAnsiTheme="minorHAnsi" w:cstheme="minorHAnsi"/>
          <w:b/>
          <w:bCs/>
          <w:sz w:val="24"/>
          <w:szCs w:val="24"/>
          <w:u w:val="single"/>
        </w:rPr>
      </w:pPr>
    </w:p>
    <w:p w14:paraId="0CD3DC00"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03. Parishioners Question Time</w:t>
      </w:r>
    </w:p>
    <w:p w14:paraId="36AB9A3B" w14:textId="77777777" w:rsidR="00E41401" w:rsidRP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P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br/>
        <w:t>[</w:t>
      </w:r>
      <w:r w:rsidRPr="00E41401">
        <w:rPr>
          <w:rFonts w:asciiTheme="minorHAnsi" w:hAnsiTheme="minorHAnsi" w:cstheme="minorHAnsi"/>
          <w:bCs/>
          <w:i/>
          <w:sz w:val="24"/>
          <w:szCs w:val="24"/>
        </w:rPr>
        <w:t>Clerks Note: The Chairperson for the meeting will generally permit up to 15 minutes for public questions, each question being limited to 3 minutes</w:t>
      </w:r>
      <w:r w:rsidR="00B961B5">
        <w:rPr>
          <w:rFonts w:asciiTheme="minorHAnsi" w:hAnsiTheme="minorHAnsi" w:cstheme="minorHAnsi"/>
          <w:bCs/>
          <w:i/>
          <w:sz w:val="24"/>
          <w:szCs w:val="24"/>
        </w:rPr>
        <w:t>, standing orders may be suspended to allow discussion from the floor between applications</w:t>
      </w:r>
      <w:r w:rsidRPr="00E41401">
        <w:rPr>
          <w:rFonts w:asciiTheme="minorHAnsi" w:hAnsiTheme="minorHAnsi" w:cstheme="minorHAnsi"/>
          <w:bCs/>
          <w:iCs/>
          <w:sz w:val="24"/>
          <w:szCs w:val="24"/>
        </w:rPr>
        <w:t>]</w:t>
      </w:r>
    </w:p>
    <w:p w14:paraId="3ECEBADD" w14:textId="77777777" w:rsidR="00E41401" w:rsidRPr="00E41401" w:rsidRDefault="00E41401" w:rsidP="00E41401">
      <w:pPr>
        <w:pStyle w:val="NoSpacing"/>
        <w:rPr>
          <w:rFonts w:asciiTheme="minorHAnsi" w:hAnsiTheme="minorHAnsi" w:cstheme="minorHAnsi"/>
          <w:b/>
          <w:bCs/>
          <w:sz w:val="24"/>
          <w:szCs w:val="24"/>
        </w:rPr>
      </w:pPr>
    </w:p>
    <w:p w14:paraId="1BE39358"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 xml:space="preserve">04. Minutes </w:t>
      </w:r>
    </w:p>
    <w:p w14:paraId="04984F65" w14:textId="3BD6E572" w:rsidR="00E41401" w:rsidRPr="00D069D9"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sz w:val="24"/>
          <w:szCs w:val="24"/>
        </w:rPr>
        <w:t xml:space="preserve">To approve the minutes of the meeting of Highley Parish Council held on </w:t>
      </w:r>
      <w:r w:rsidR="00D069D9" w:rsidRPr="00D069D9">
        <w:rPr>
          <w:rFonts w:asciiTheme="minorHAnsi" w:hAnsiTheme="minorHAnsi" w:cstheme="minorHAnsi"/>
          <w:b/>
          <w:bCs/>
          <w:sz w:val="24"/>
          <w:szCs w:val="24"/>
        </w:rPr>
        <w:t>Tuesday 7</w:t>
      </w:r>
      <w:r w:rsidR="00D069D9" w:rsidRPr="00D069D9">
        <w:rPr>
          <w:rFonts w:asciiTheme="minorHAnsi" w:hAnsiTheme="minorHAnsi" w:cstheme="minorHAnsi"/>
          <w:b/>
          <w:bCs/>
          <w:sz w:val="24"/>
          <w:szCs w:val="24"/>
          <w:vertAlign w:val="superscript"/>
        </w:rPr>
        <w:t>th</w:t>
      </w:r>
      <w:r w:rsidR="00D069D9" w:rsidRPr="00D069D9">
        <w:rPr>
          <w:rFonts w:asciiTheme="minorHAnsi" w:hAnsiTheme="minorHAnsi" w:cstheme="minorHAnsi"/>
          <w:b/>
          <w:bCs/>
          <w:sz w:val="24"/>
          <w:szCs w:val="24"/>
        </w:rPr>
        <w:t xml:space="preserve"> January 2025</w:t>
      </w:r>
    </w:p>
    <w:p w14:paraId="622A808C" w14:textId="77777777" w:rsidR="00E41401" w:rsidRPr="00E41401" w:rsidRDefault="00E41401" w:rsidP="00E41401">
      <w:pPr>
        <w:pStyle w:val="NoSpacing"/>
        <w:rPr>
          <w:rFonts w:asciiTheme="minorHAnsi" w:hAnsiTheme="minorHAnsi" w:cstheme="minorHAnsi"/>
          <w:sz w:val="24"/>
          <w:szCs w:val="24"/>
        </w:rPr>
      </w:pPr>
    </w:p>
    <w:p w14:paraId="37F64536" w14:textId="77777777" w:rsidR="000F557C" w:rsidRPr="00E41401" w:rsidRDefault="000F557C" w:rsidP="000F557C">
      <w:pPr>
        <w:suppressAutoHyphens/>
        <w:spacing w:after="200" w:line="276" w:lineRule="auto"/>
        <w:jc w:val="center"/>
        <w:rPr>
          <w:rFonts w:eastAsia="Calibri" w:cstheme="minorHAnsi"/>
          <w:sz w:val="24"/>
          <w:szCs w:val="24"/>
          <w:lang w:eastAsia="ar-SA"/>
        </w:rPr>
      </w:pPr>
    </w:p>
    <w:p w14:paraId="7DCBCDDB" w14:textId="77777777" w:rsidR="005C1493" w:rsidRPr="00E41401" w:rsidRDefault="005C1493" w:rsidP="000F557C">
      <w:pPr>
        <w:suppressAutoHyphens/>
        <w:spacing w:after="0" w:line="240" w:lineRule="auto"/>
        <w:rPr>
          <w:rFonts w:eastAsia="Calibri" w:cstheme="minorHAnsi"/>
          <w:b/>
          <w:sz w:val="24"/>
          <w:szCs w:val="24"/>
          <w:lang w:eastAsia="ar-SA"/>
        </w:rPr>
      </w:pPr>
    </w:p>
    <w:p w14:paraId="59701A92" w14:textId="064E6B3E" w:rsidR="00170E2C" w:rsidRDefault="00170E2C"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5</w:t>
      </w:r>
      <w:r w:rsidRPr="00E41401">
        <w:rPr>
          <w:rFonts w:eastAsia="Calibri" w:cstheme="minorHAnsi"/>
          <w:b/>
          <w:sz w:val="24"/>
          <w:szCs w:val="24"/>
          <w:lang w:eastAsia="ar-SA"/>
        </w:rPr>
        <w:t>.</w:t>
      </w:r>
      <w:r w:rsidR="0030248C" w:rsidRPr="00E41401">
        <w:rPr>
          <w:rFonts w:eastAsia="Calibri" w:cstheme="minorHAnsi"/>
          <w:b/>
          <w:sz w:val="24"/>
          <w:szCs w:val="24"/>
          <w:lang w:eastAsia="ar-SA"/>
        </w:rPr>
        <w:t xml:space="preserve"> </w:t>
      </w:r>
      <w:r w:rsidR="00E41401" w:rsidRPr="00E41401">
        <w:rPr>
          <w:rFonts w:eastAsia="Calibri" w:cstheme="minorHAnsi"/>
          <w:b/>
          <w:sz w:val="24"/>
          <w:szCs w:val="24"/>
          <w:lang w:eastAsia="ar-SA"/>
        </w:rPr>
        <w:t xml:space="preserve">Members are </w:t>
      </w:r>
      <w:r w:rsidR="00D069D9">
        <w:rPr>
          <w:rFonts w:eastAsia="Calibri" w:cstheme="minorHAnsi"/>
          <w:b/>
          <w:sz w:val="24"/>
          <w:szCs w:val="24"/>
          <w:lang w:eastAsia="ar-SA"/>
        </w:rPr>
        <w:t>request</w:t>
      </w:r>
      <w:r w:rsidR="00E41401" w:rsidRPr="00E41401">
        <w:rPr>
          <w:rFonts w:eastAsia="Calibri" w:cstheme="minorHAnsi"/>
          <w:b/>
          <w:sz w:val="24"/>
          <w:szCs w:val="24"/>
          <w:lang w:eastAsia="ar-SA"/>
        </w:rPr>
        <w:t xml:space="preserve">ed to </w:t>
      </w:r>
      <w:r w:rsidR="00D069D9">
        <w:rPr>
          <w:rFonts w:eastAsia="Calibri" w:cstheme="minorHAnsi"/>
          <w:b/>
          <w:sz w:val="24"/>
          <w:szCs w:val="24"/>
          <w:lang w:eastAsia="ar-SA"/>
        </w:rPr>
        <w:t>feedback regarding the Land at Woodhill Devt regarding:</w:t>
      </w:r>
    </w:p>
    <w:p w14:paraId="399C2467" w14:textId="77777777" w:rsidR="00D069D9" w:rsidRPr="00936F8F" w:rsidRDefault="00D069D9" w:rsidP="00170E2C">
      <w:pPr>
        <w:suppressAutoHyphens/>
        <w:spacing w:after="0" w:line="240" w:lineRule="auto"/>
        <w:rPr>
          <w:rFonts w:eastAsia="Calibri" w:cstheme="minorHAnsi"/>
          <w:bCs/>
          <w:sz w:val="24"/>
          <w:szCs w:val="24"/>
          <w:lang w:eastAsia="ar-SA"/>
        </w:rPr>
      </w:pPr>
    </w:p>
    <w:p w14:paraId="44D9F4F5" w14:textId="2E2EF856" w:rsidR="00D069D9" w:rsidRPr="00D069D9" w:rsidRDefault="00D069D9" w:rsidP="00D069D9">
      <w:pPr>
        <w:shd w:val="clear" w:color="auto" w:fill="FFFFFF"/>
        <w:spacing w:after="0" w:line="240" w:lineRule="auto"/>
        <w:textAlignment w:val="baseline"/>
        <w:rPr>
          <w:rFonts w:eastAsia="Times New Roman" w:cstheme="minorHAnsi"/>
          <w:color w:val="242424"/>
          <w:sz w:val="24"/>
          <w:szCs w:val="24"/>
          <w:lang w:eastAsia="en-GB"/>
        </w:rPr>
      </w:pPr>
      <w:r w:rsidRPr="00D069D9">
        <w:rPr>
          <w:rFonts w:eastAsia="Times New Roman" w:cstheme="minorHAnsi"/>
          <w:color w:val="242424"/>
          <w:sz w:val="24"/>
          <w:szCs w:val="24"/>
          <w:lang w:eastAsia="en-GB"/>
        </w:rPr>
        <w:t>1. The building of accessible dwellings, suitable for ageing residents/ disabled and the </w:t>
      </w:r>
      <w:r w:rsidRPr="00D069D9">
        <w:rPr>
          <w:rFonts w:eastAsia="Times New Roman" w:cstheme="minorHAnsi"/>
          <w:b/>
          <w:bCs/>
          <w:color w:val="242424"/>
          <w:sz w:val="24"/>
          <w:szCs w:val="24"/>
          <w:lang w:eastAsia="en-GB"/>
        </w:rPr>
        <w:t>need</w:t>
      </w:r>
      <w:r w:rsidRPr="00D069D9">
        <w:rPr>
          <w:rFonts w:eastAsia="Times New Roman" w:cstheme="minorHAnsi"/>
          <w:color w:val="242424"/>
          <w:sz w:val="24"/>
          <w:szCs w:val="24"/>
          <w:lang w:eastAsia="en-GB"/>
        </w:rPr>
        <w:t> for such accommodation in Highley. (Bungalows.)</w:t>
      </w:r>
    </w:p>
    <w:p w14:paraId="78973BF5" w14:textId="77777777" w:rsidR="00D069D9" w:rsidRPr="00D069D9" w:rsidRDefault="00D069D9" w:rsidP="00D069D9">
      <w:pPr>
        <w:shd w:val="clear" w:color="auto" w:fill="FFFFFF"/>
        <w:spacing w:after="0" w:line="240" w:lineRule="auto"/>
        <w:textAlignment w:val="baseline"/>
        <w:rPr>
          <w:rFonts w:eastAsia="Times New Roman" w:cstheme="minorHAnsi"/>
          <w:color w:val="242424"/>
          <w:sz w:val="24"/>
          <w:szCs w:val="24"/>
          <w:lang w:eastAsia="en-GB"/>
        </w:rPr>
      </w:pPr>
      <w:r w:rsidRPr="00D069D9">
        <w:rPr>
          <w:rFonts w:eastAsia="Times New Roman" w:cstheme="minorHAnsi"/>
          <w:color w:val="242424"/>
          <w:sz w:val="24"/>
          <w:szCs w:val="24"/>
          <w:lang w:eastAsia="en-GB"/>
        </w:rPr>
        <w:t>2.The </w:t>
      </w:r>
      <w:r w:rsidRPr="00D069D9">
        <w:rPr>
          <w:rFonts w:eastAsia="Times New Roman" w:cstheme="minorHAnsi"/>
          <w:b/>
          <w:bCs/>
          <w:color w:val="242424"/>
          <w:sz w:val="24"/>
          <w:szCs w:val="24"/>
          <w:lang w:eastAsia="en-GB"/>
        </w:rPr>
        <w:t>provision</w:t>
      </w:r>
      <w:r w:rsidRPr="00D069D9">
        <w:rPr>
          <w:rFonts w:eastAsia="Times New Roman" w:cstheme="minorHAnsi"/>
          <w:color w:val="242424"/>
          <w:sz w:val="24"/>
          <w:szCs w:val="24"/>
          <w:lang w:eastAsia="en-GB"/>
        </w:rPr>
        <w:t> of affordable, and social housing of this type.</w:t>
      </w:r>
    </w:p>
    <w:p w14:paraId="5CE427DA" w14:textId="77777777" w:rsidR="00D069D9" w:rsidRPr="00D069D9" w:rsidRDefault="00D069D9" w:rsidP="00D069D9">
      <w:pPr>
        <w:shd w:val="clear" w:color="auto" w:fill="FFFFFF"/>
        <w:spacing w:after="0" w:line="240" w:lineRule="auto"/>
        <w:textAlignment w:val="baseline"/>
        <w:rPr>
          <w:rFonts w:eastAsia="Times New Roman" w:cstheme="minorHAnsi"/>
          <w:color w:val="242424"/>
          <w:sz w:val="24"/>
          <w:szCs w:val="24"/>
          <w:lang w:eastAsia="en-GB"/>
        </w:rPr>
      </w:pPr>
      <w:r w:rsidRPr="00D069D9">
        <w:rPr>
          <w:rFonts w:eastAsia="Times New Roman" w:cstheme="minorHAnsi"/>
          <w:color w:val="242424"/>
          <w:sz w:val="24"/>
          <w:szCs w:val="24"/>
          <w:lang w:eastAsia="en-GB"/>
        </w:rPr>
        <w:t>3. The </w:t>
      </w:r>
      <w:r w:rsidRPr="00D069D9">
        <w:rPr>
          <w:rFonts w:eastAsia="Times New Roman" w:cstheme="minorHAnsi"/>
          <w:b/>
          <w:bCs/>
          <w:color w:val="242424"/>
          <w:sz w:val="24"/>
          <w:szCs w:val="24"/>
          <w:lang w:eastAsia="en-GB"/>
        </w:rPr>
        <w:t>provision</w:t>
      </w:r>
      <w:r w:rsidRPr="00D069D9">
        <w:rPr>
          <w:rFonts w:eastAsia="Times New Roman" w:cstheme="minorHAnsi"/>
          <w:color w:val="242424"/>
          <w:sz w:val="24"/>
          <w:szCs w:val="24"/>
          <w:lang w:eastAsia="en-GB"/>
        </w:rPr>
        <w:t> of a Community Hall facility in this part of the village.</w:t>
      </w:r>
    </w:p>
    <w:p w14:paraId="37D9CE28" w14:textId="77777777" w:rsidR="00D069D9" w:rsidRPr="00D069D9" w:rsidRDefault="00D069D9" w:rsidP="00D069D9">
      <w:pPr>
        <w:shd w:val="clear" w:color="auto" w:fill="FFFFFF"/>
        <w:spacing w:after="0" w:line="240" w:lineRule="auto"/>
        <w:textAlignment w:val="baseline"/>
        <w:rPr>
          <w:rFonts w:eastAsia="Times New Roman" w:cstheme="minorHAnsi"/>
          <w:color w:val="242424"/>
          <w:sz w:val="24"/>
          <w:szCs w:val="24"/>
          <w:lang w:eastAsia="en-GB"/>
        </w:rPr>
      </w:pPr>
      <w:r w:rsidRPr="00D069D9">
        <w:rPr>
          <w:rFonts w:eastAsia="Times New Roman" w:cstheme="minorHAnsi"/>
          <w:color w:val="242424"/>
          <w:sz w:val="24"/>
          <w:szCs w:val="24"/>
          <w:lang w:eastAsia="en-GB"/>
        </w:rPr>
        <w:t>4. The overall</w:t>
      </w:r>
      <w:r w:rsidRPr="00D069D9">
        <w:rPr>
          <w:rFonts w:eastAsia="Times New Roman" w:cstheme="minorHAnsi"/>
          <w:b/>
          <w:bCs/>
          <w:color w:val="242424"/>
          <w:sz w:val="24"/>
          <w:szCs w:val="24"/>
          <w:lang w:eastAsia="en-GB"/>
        </w:rPr>
        <w:t> number of units</w:t>
      </w:r>
      <w:r w:rsidRPr="00D069D9">
        <w:rPr>
          <w:rFonts w:eastAsia="Times New Roman" w:cstheme="minorHAnsi"/>
          <w:color w:val="242424"/>
          <w:sz w:val="24"/>
          <w:szCs w:val="24"/>
          <w:lang w:eastAsia="en-GB"/>
        </w:rPr>
        <w:t> proposed. Bearing in mind the new emerging allocation for Highley.</w:t>
      </w:r>
    </w:p>
    <w:p w14:paraId="2725739F" w14:textId="77777777" w:rsidR="005C1493" w:rsidRPr="00E41401" w:rsidRDefault="005C1493" w:rsidP="00170E2C">
      <w:pPr>
        <w:suppressAutoHyphens/>
        <w:spacing w:after="0" w:line="240" w:lineRule="auto"/>
        <w:rPr>
          <w:rFonts w:eastAsia="Calibri" w:cstheme="minorHAnsi"/>
          <w:b/>
          <w:sz w:val="24"/>
          <w:szCs w:val="24"/>
          <w:lang w:eastAsia="ar-SA"/>
        </w:rPr>
      </w:pPr>
    </w:p>
    <w:p w14:paraId="0DF3809E" w14:textId="77777777" w:rsidR="00F60EA1" w:rsidRDefault="005C1493"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6</w:t>
      </w:r>
      <w:r w:rsidRPr="00E41401">
        <w:rPr>
          <w:rFonts w:eastAsia="Calibri" w:cstheme="minorHAnsi"/>
          <w:b/>
          <w:sz w:val="24"/>
          <w:szCs w:val="24"/>
          <w:lang w:eastAsia="ar-SA"/>
        </w:rPr>
        <w:t xml:space="preserve">. </w:t>
      </w:r>
      <w:r w:rsidR="00936F8F">
        <w:rPr>
          <w:rFonts w:eastAsia="Calibri" w:cstheme="minorHAnsi"/>
          <w:b/>
          <w:sz w:val="24"/>
          <w:szCs w:val="24"/>
          <w:lang w:eastAsia="ar-SA"/>
        </w:rPr>
        <w:t>Members are requested to make comment on the following applications</w:t>
      </w:r>
      <w:r w:rsidR="00D069D9">
        <w:rPr>
          <w:rFonts w:eastAsia="Calibri" w:cstheme="minorHAnsi"/>
          <w:b/>
          <w:sz w:val="24"/>
          <w:szCs w:val="24"/>
          <w:lang w:eastAsia="ar-SA"/>
        </w:rPr>
        <w:t xml:space="preserve"> </w:t>
      </w:r>
    </w:p>
    <w:p w14:paraId="14FAD195" w14:textId="4B0D0FD3" w:rsidR="005C1493" w:rsidRPr="00F60EA1" w:rsidRDefault="00D069D9" w:rsidP="00170E2C">
      <w:pPr>
        <w:suppressAutoHyphens/>
        <w:spacing w:after="0" w:line="240" w:lineRule="auto"/>
        <w:rPr>
          <w:rFonts w:eastAsia="Calibri" w:cstheme="minorHAnsi"/>
          <w:bCs/>
          <w:sz w:val="24"/>
          <w:szCs w:val="24"/>
          <w:lang w:eastAsia="ar-SA"/>
        </w:rPr>
      </w:pPr>
      <w:r w:rsidRPr="00F60EA1">
        <w:rPr>
          <w:rFonts w:eastAsia="Calibri" w:cstheme="minorHAnsi"/>
          <w:bCs/>
          <w:sz w:val="24"/>
          <w:szCs w:val="24"/>
          <w:lang w:eastAsia="ar-SA"/>
        </w:rPr>
        <w:t>(</w:t>
      </w:r>
      <w:r w:rsidR="0000214A" w:rsidRPr="00F60EA1">
        <w:rPr>
          <w:rFonts w:eastAsia="Calibri" w:cstheme="minorHAnsi"/>
          <w:bCs/>
          <w:sz w:val="24"/>
          <w:szCs w:val="24"/>
          <w:lang w:eastAsia="ar-SA"/>
        </w:rPr>
        <w:t>plus,</w:t>
      </w:r>
      <w:r w:rsidRPr="00F60EA1">
        <w:rPr>
          <w:rFonts w:eastAsia="Calibri" w:cstheme="minorHAnsi"/>
          <w:bCs/>
          <w:sz w:val="24"/>
          <w:szCs w:val="24"/>
          <w:lang w:eastAsia="ar-SA"/>
        </w:rPr>
        <w:t xml:space="preserve"> any further applications that are received following publication of this agenda)</w:t>
      </w:r>
    </w:p>
    <w:p w14:paraId="394D7DB1" w14:textId="77777777" w:rsidR="00936F8F" w:rsidRDefault="00936F8F" w:rsidP="00170E2C">
      <w:pPr>
        <w:suppressAutoHyphens/>
        <w:spacing w:after="0" w:line="240" w:lineRule="auto"/>
        <w:rPr>
          <w:rFonts w:eastAsia="Calibri" w:cstheme="minorHAnsi"/>
          <w:b/>
          <w:sz w:val="24"/>
          <w:szCs w:val="24"/>
          <w:lang w:eastAsia="ar-SA"/>
        </w:rPr>
      </w:pPr>
    </w:p>
    <w:p w14:paraId="3FA411C1" w14:textId="619210A7" w:rsidR="00B961B5" w:rsidRDefault="00B961B5" w:rsidP="00B961B5">
      <w:pPr>
        <w:pStyle w:val="NoSpacing"/>
        <w:rPr>
          <w:rFonts w:asciiTheme="majorHAnsi" w:hAnsiTheme="majorHAnsi"/>
          <w:sz w:val="24"/>
          <w:szCs w:val="24"/>
        </w:rPr>
      </w:pPr>
      <w:r>
        <w:rPr>
          <w:rFonts w:asciiTheme="majorHAnsi" w:hAnsiTheme="majorHAnsi"/>
          <w:sz w:val="24"/>
          <w:szCs w:val="24"/>
        </w:rPr>
        <w:t xml:space="preserve">25/00171/COU Mr Meka Madumere 8 Greendale Close Change of use of building from dwelling house C3 to residential institution C2 </w:t>
      </w:r>
    </w:p>
    <w:p w14:paraId="34C1355F" w14:textId="77777777" w:rsidR="0000214A" w:rsidRDefault="0000214A" w:rsidP="00B961B5">
      <w:pPr>
        <w:pStyle w:val="NoSpacing"/>
        <w:rPr>
          <w:rFonts w:asciiTheme="majorHAnsi" w:hAnsiTheme="majorHAnsi"/>
          <w:sz w:val="24"/>
          <w:szCs w:val="24"/>
        </w:rPr>
      </w:pPr>
    </w:p>
    <w:p w14:paraId="13C10C9A" w14:textId="45F164AA" w:rsidR="0000214A" w:rsidRPr="0000214A" w:rsidRDefault="0000214A" w:rsidP="00B961B5">
      <w:pPr>
        <w:pStyle w:val="NoSpacing"/>
        <w:rPr>
          <w:rFonts w:asciiTheme="minorHAnsi" w:hAnsiTheme="minorHAnsi" w:cstheme="minorHAnsi"/>
          <w:sz w:val="24"/>
          <w:szCs w:val="24"/>
        </w:rPr>
      </w:pPr>
      <w:r w:rsidRPr="0000214A">
        <w:rPr>
          <w:rFonts w:asciiTheme="minorHAnsi" w:hAnsiTheme="minorHAnsi" w:cstheme="minorHAnsi"/>
          <w:b/>
          <w:bCs/>
          <w:sz w:val="24"/>
          <w:szCs w:val="24"/>
        </w:rPr>
        <w:t xml:space="preserve">07. Members are requested to </w:t>
      </w:r>
      <w:r w:rsidRPr="0000214A">
        <w:rPr>
          <w:rFonts w:asciiTheme="minorHAnsi" w:hAnsiTheme="minorHAnsi" w:cstheme="minorHAnsi"/>
          <w:b/>
          <w:bCs/>
          <w:color w:val="000000"/>
          <w:sz w:val="24"/>
          <w:szCs w:val="24"/>
          <w:shd w:val="clear" w:color="auto" w:fill="FFFFFF"/>
        </w:rPr>
        <w:t xml:space="preserve">follow up the rejection of the retrospective application 24/03882/FUL </w:t>
      </w:r>
      <w:r w:rsidRPr="0000214A">
        <w:rPr>
          <w:rFonts w:asciiTheme="minorHAnsi" w:hAnsiTheme="minorHAnsi" w:cstheme="minorHAnsi"/>
          <w:color w:val="000000"/>
          <w:sz w:val="24"/>
          <w:szCs w:val="24"/>
          <w:shd w:val="clear" w:color="auto" w:fill="FFFFFF"/>
        </w:rPr>
        <w:t>for the 44 unlawful secure storage shipping containers. The application was rejected in Nov 2024 (as recommended by the Parish Council) and there appears to be no sign of any enforcement action by the Council</w:t>
      </w:r>
      <w:r>
        <w:rPr>
          <w:rFonts w:asciiTheme="minorHAnsi" w:hAnsiTheme="minorHAnsi" w:cstheme="minorHAnsi"/>
          <w:color w:val="000000"/>
          <w:sz w:val="24"/>
          <w:szCs w:val="24"/>
          <w:shd w:val="clear" w:color="auto" w:fill="FFFFFF"/>
        </w:rPr>
        <w:t xml:space="preserve">. </w:t>
      </w: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84F71" w14:textId="77777777" w:rsidR="006D6852" w:rsidRDefault="006D6852">
      <w:pPr>
        <w:spacing w:after="0" w:line="240" w:lineRule="auto"/>
      </w:pPr>
      <w:r>
        <w:separator/>
      </w:r>
    </w:p>
  </w:endnote>
  <w:endnote w:type="continuationSeparator" w:id="0">
    <w:p w14:paraId="425A78BF" w14:textId="77777777" w:rsidR="006D6852" w:rsidRDefault="006D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65B2" w14:textId="77777777" w:rsidR="006D6852" w:rsidRDefault="006D6852">
      <w:pPr>
        <w:spacing w:after="0" w:line="240" w:lineRule="auto"/>
      </w:pPr>
      <w:r>
        <w:separator/>
      </w:r>
    </w:p>
  </w:footnote>
  <w:footnote w:type="continuationSeparator" w:id="0">
    <w:p w14:paraId="57686917" w14:textId="77777777" w:rsidR="006D6852" w:rsidRDefault="006D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2BE87445" w:rsidR="00463D90" w:rsidRPr="00463D90" w:rsidRDefault="00463D90">
    <w:pPr>
      <w:pStyle w:val="Header"/>
      <w:rPr>
        <w:lang w:val="en-US"/>
      </w:rPr>
    </w:pPr>
    <w:r>
      <w:rPr>
        <w:lang w:val="en-US"/>
      </w:rPr>
      <w:t>Highley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800C2"/>
    <w:rsid w:val="000A1DD4"/>
    <w:rsid w:val="000F557C"/>
    <w:rsid w:val="00110940"/>
    <w:rsid w:val="00121A56"/>
    <w:rsid w:val="00170E2C"/>
    <w:rsid w:val="001B46D1"/>
    <w:rsid w:val="0030248C"/>
    <w:rsid w:val="0030577A"/>
    <w:rsid w:val="00314F88"/>
    <w:rsid w:val="003A10BF"/>
    <w:rsid w:val="003B2855"/>
    <w:rsid w:val="00410743"/>
    <w:rsid w:val="00463D90"/>
    <w:rsid w:val="0049618E"/>
    <w:rsid w:val="004B007D"/>
    <w:rsid w:val="00537065"/>
    <w:rsid w:val="005B36FC"/>
    <w:rsid w:val="005C1493"/>
    <w:rsid w:val="005C75ED"/>
    <w:rsid w:val="005D6B5C"/>
    <w:rsid w:val="005E566F"/>
    <w:rsid w:val="005F6AA4"/>
    <w:rsid w:val="00635188"/>
    <w:rsid w:val="00652665"/>
    <w:rsid w:val="0068461F"/>
    <w:rsid w:val="006C23D2"/>
    <w:rsid w:val="006D6852"/>
    <w:rsid w:val="007225AE"/>
    <w:rsid w:val="007F1A25"/>
    <w:rsid w:val="00807382"/>
    <w:rsid w:val="008957E0"/>
    <w:rsid w:val="00896DBB"/>
    <w:rsid w:val="00936F8F"/>
    <w:rsid w:val="009373A7"/>
    <w:rsid w:val="009D0498"/>
    <w:rsid w:val="009E5840"/>
    <w:rsid w:val="00A217F7"/>
    <w:rsid w:val="00A278E9"/>
    <w:rsid w:val="00A304FC"/>
    <w:rsid w:val="00AB2C0C"/>
    <w:rsid w:val="00AE48BB"/>
    <w:rsid w:val="00B961B5"/>
    <w:rsid w:val="00BB0306"/>
    <w:rsid w:val="00BC49FA"/>
    <w:rsid w:val="00C765DC"/>
    <w:rsid w:val="00C836F3"/>
    <w:rsid w:val="00D069D9"/>
    <w:rsid w:val="00D14285"/>
    <w:rsid w:val="00D143A7"/>
    <w:rsid w:val="00D83D61"/>
    <w:rsid w:val="00D91ACA"/>
    <w:rsid w:val="00D97A21"/>
    <w:rsid w:val="00DA1DBF"/>
    <w:rsid w:val="00DB3495"/>
    <w:rsid w:val="00E41401"/>
    <w:rsid w:val="00E65E72"/>
    <w:rsid w:val="00EA190D"/>
    <w:rsid w:val="00EB18FA"/>
    <w:rsid w:val="00EE289C"/>
    <w:rsid w:val="00F10638"/>
    <w:rsid w:val="00F60EA1"/>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10</cp:revision>
  <cp:lastPrinted>2025-01-28T12:45:00Z</cp:lastPrinted>
  <dcterms:created xsi:type="dcterms:W3CDTF">2025-01-16T12:45:00Z</dcterms:created>
  <dcterms:modified xsi:type="dcterms:W3CDTF">2025-01-28T12:46:00Z</dcterms:modified>
</cp:coreProperties>
</file>